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7D" w:rsidRPr="00DB4414" w:rsidRDefault="00F609BE" w:rsidP="00941D82">
      <w:pPr>
        <w:bidi/>
        <w:jc w:val="center"/>
        <w:rPr>
          <w:b/>
          <w:bCs/>
          <w:sz w:val="48"/>
          <w:szCs w:val="48"/>
          <w:rtl/>
          <w:lang w:bidi="ar-EG"/>
        </w:rPr>
      </w:pPr>
      <w:r w:rsidRPr="00DB4414">
        <w:rPr>
          <w:rFonts w:hint="cs"/>
          <w:b/>
          <w:bCs/>
          <w:sz w:val="48"/>
          <w:szCs w:val="48"/>
          <w:rtl/>
          <w:lang w:bidi="ar-EG"/>
        </w:rPr>
        <w:t>سيرة ذاتية</w:t>
      </w:r>
    </w:p>
    <w:p w:rsidR="00F609BE" w:rsidRPr="00DB4414" w:rsidRDefault="00F609BE" w:rsidP="00DB4414">
      <w:pPr>
        <w:bidi/>
        <w:rPr>
          <w:sz w:val="32"/>
          <w:szCs w:val="32"/>
          <w:rtl/>
          <w:lang w:bidi="ar-EG"/>
        </w:rPr>
      </w:pPr>
      <w:r w:rsidRPr="00DB4414">
        <w:rPr>
          <w:rFonts w:hint="cs"/>
          <w:sz w:val="32"/>
          <w:szCs w:val="32"/>
          <w:rtl/>
          <w:lang w:bidi="ar-EG"/>
        </w:rPr>
        <w:t>________________________________________________</w:t>
      </w:r>
    </w:p>
    <w:p w:rsidR="00F609BE" w:rsidRPr="00DB4414" w:rsidRDefault="00F609BE" w:rsidP="00F609BE">
      <w:pPr>
        <w:bidi/>
        <w:rPr>
          <w:b/>
          <w:bCs/>
          <w:sz w:val="32"/>
          <w:szCs w:val="32"/>
          <w:rtl/>
          <w:lang w:bidi="ar-EG"/>
        </w:rPr>
      </w:pPr>
      <w:r w:rsidRPr="00DB4414">
        <w:rPr>
          <w:rFonts w:hint="cs"/>
          <w:b/>
          <w:bCs/>
          <w:sz w:val="32"/>
          <w:szCs w:val="32"/>
          <w:rtl/>
          <w:lang w:bidi="ar-EG"/>
        </w:rPr>
        <w:t>دكتور / أحمد أمين الششتاوى</w:t>
      </w:r>
    </w:p>
    <w:p w:rsidR="00F609BE" w:rsidRPr="00DB4414" w:rsidRDefault="00F609BE" w:rsidP="00F609BE">
      <w:pPr>
        <w:bidi/>
        <w:rPr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2227"/>
        <w:gridCol w:w="6629"/>
      </w:tblGrid>
      <w:tr w:rsidR="00F609BE" w:rsidRPr="00DB4414" w:rsidTr="00DB4414">
        <w:tc>
          <w:tcPr>
            <w:tcW w:w="2227" w:type="dxa"/>
          </w:tcPr>
          <w:p w:rsidR="00F609BE" w:rsidRPr="00DB4414" w:rsidRDefault="00F609BE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ألاسم بالكامل</w:t>
            </w:r>
          </w:p>
        </w:tc>
        <w:tc>
          <w:tcPr>
            <w:tcW w:w="6629" w:type="dxa"/>
          </w:tcPr>
          <w:p w:rsidR="00F609BE" w:rsidRPr="00DB4414" w:rsidRDefault="00F609BE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أحمد أمين الششتاوى</w:t>
            </w:r>
          </w:p>
        </w:tc>
      </w:tr>
      <w:tr w:rsidR="00F609BE" w:rsidRPr="00DB4414" w:rsidTr="00DB4414">
        <w:tc>
          <w:tcPr>
            <w:tcW w:w="2227" w:type="dxa"/>
          </w:tcPr>
          <w:p w:rsidR="00F609BE" w:rsidRPr="00DB4414" w:rsidRDefault="00F609BE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العنوان</w:t>
            </w:r>
          </w:p>
        </w:tc>
        <w:tc>
          <w:tcPr>
            <w:tcW w:w="6629" w:type="dxa"/>
          </w:tcPr>
          <w:p w:rsidR="00F609BE" w:rsidRPr="00DB4414" w:rsidRDefault="00F609BE" w:rsidP="00F609BE">
            <w:p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3 أبراج المهندسين، كورنيش المعادى، الدور 26، شقة 3</w:t>
            </w:r>
            <w:r w:rsidR="00B95D1F">
              <w:rPr>
                <w:rFonts w:hint="cs"/>
                <w:sz w:val="32"/>
                <w:szCs w:val="32"/>
                <w:rtl/>
                <w:lang w:bidi="ar-EG"/>
              </w:rPr>
              <w:t>، القاهرة، مصر</w:t>
            </w:r>
          </w:p>
        </w:tc>
      </w:tr>
      <w:tr w:rsidR="00F609BE" w:rsidRPr="00DB4414" w:rsidTr="00DB4414">
        <w:tc>
          <w:tcPr>
            <w:tcW w:w="2227" w:type="dxa"/>
          </w:tcPr>
          <w:p w:rsidR="00F609BE" w:rsidRPr="00DB4414" w:rsidRDefault="0003714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6629" w:type="dxa"/>
          </w:tcPr>
          <w:p w:rsidR="00F609BE" w:rsidRPr="00DB4414" w:rsidRDefault="0003714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28 يناير 1967</w:t>
            </w:r>
          </w:p>
        </w:tc>
      </w:tr>
      <w:tr w:rsidR="00F609BE" w:rsidRPr="00DB4414" w:rsidTr="00DB4414">
        <w:tc>
          <w:tcPr>
            <w:tcW w:w="2227" w:type="dxa"/>
          </w:tcPr>
          <w:p w:rsidR="00F609BE" w:rsidRPr="00DB4414" w:rsidRDefault="0003714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الحالة الأجتماعية</w:t>
            </w:r>
          </w:p>
        </w:tc>
        <w:tc>
          <w:tcPr>
            <w:tcW w:w="6629" w:type="dxa"/>
          </w:tcPr>
          <w:p w:rsidR="00F609BE" w:rsidRPr="00DB4414" w:rsidRDefault="0003714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متزوج، ثلاثة أولاد</w:t>
            </w:r>
          </w:p>
        </w:tc>
      </w:tr>
      <w:tr w:rsidR="00F609BE" w:rsidRPr="00DB4414" w:rsidTr="00DB4414">
        <w:tc>
          <w:tcPr>
            <w:tcW w:w="2227" w:type="dxa"/>
          </w:tcPr>
          <w:p w:rsidR="00F609BE" w:rsidRPr="00DB4414" w:rsidRDefault="0003714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تليفون</w:t>
            </w:r>
          </w:p>
        </w:tc>
        <w:tc>
          <w:tcPr>
            <w:tcW w:w="6629" w:type="dxa"/>
          </w:tcPr>
          <w:p w:rsidR="00F609BE" w:rsidRPr="00DB4414" w:rsidRDefault="00037149" w:rsidP="00037149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0225275440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br/>
              <w:t>01222207093</w:t>
            </w:r>
          </w:p>
        </w:tc>
      </w:tr>
      <w:tr w:rsidR="00F609BE" w:rsidRPr="00DB4414" w:rsidTr="00DB4414">
        <w:tc>
          <w:tcPr>
            <w:tcW w:w="2227" w:type="dxa"/>
          </w:tcPr>
          <w:p w:rsidR="00F609BE" w:rsidRPr="00DB4414" w:rsidRDefault="0003714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ايميل</w:t>
            </w:r>
          </w:p>
        </w:tc>
        <w:tc>
          <w:tcPr>
            <w:tcW w:w="6629" w:type="dxa"/>
          </w:tcPr>
          <w:p w:rsidR="00F609BE" w:rsidRPr="00DB4414" w:rsidRDefault="00194621" w:rsidP="00194621">
            <w:pPr>
              <w:bidi/>
              <w:rPr>
                <w:sz w:val="32"/>
                <w:szCs w:val="32"/>
                <w:rtl/>
                <w:lang w:bidi="ar-EG"/>
              </w:rPr>
            </w:pPr>
            <w:hyperlink r:id="rId6" w:history="1">
              <w:r w:rsidR="00037149" w:rsidRPr="00DB4414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aelshesh@hotmail.com</w:t>
              </w:r>
            </w:hyperlink>
          </w:p>
        </w:tc>
      </w:tr>
      <w:tr w:rsidR="00F609BE" w:rsidRPr="00DB4414" w:rsidTr="00DB4414">
        <w:tc>
          <w:tcPr>
            <w:tcW w:w="2227" w:type="dxa"/>
          </w:tcPr>
          <w:p w:rsidR="00F609BE" w:rsidRPr="00DB4414" w:rsidRDefault="00357637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تعليم</w:t>
            </w:r>
          </w:p>
        </w:tc>
        <w:tc>
          <w:tcPr>
            <w:tcW w:w="6629" w:type="dxa"/>
          </w:tcPr>
          <w:p w:rsidR="00194621" w:rsidRDefault="00194621" w:rsidP="00357637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برمجة تطبيقات الويب منذ 1998 حتى الآن.</w:t>
            </w:r>
          </w:p>
          <w:p w:rsidR="00194621" w:rsidRDefault="00194621" w:rsidP="00194621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برمجة جافا وتطبيقات الموبايل اندرويد 2013.</w:t>
            </w:r>
          </w:p>
          <w:p w:rsidR="000A00A2" w:rsidRPr="00DB4414" w:rsidRDefault="00357637" w:rsidP="00194621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تدريب شهادة مهندس لينيكس  </w:t>
            </w:r>
            <w:r w:rsidRPr="00DB4414">
              <w:rPr>
                <w:rFonts w:ascii="Times New Roman" w:hAnsi="Times New Roman" w:cs="Times New Roman"/>
                <w:sz w:val="32"/>
                <w:szCs w:val="32"/>
              </w:rPr>
              <w:t>RHCE Training (Red Hat Certified Engineer)</w:t>
            </w:r>
            <w:r w:rsidR="0019462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:rsidR="00357637" w:rsidRPr="00DB4414" w:rsidRDefault="00357637" w:rsidP="00DB4414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تدريب </w:t>
            </w: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DB44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="00DB4414">
              <w:rPr>
                <w:rFonts w:cs="Arial" w:hint="cs"/>
                <w:sz w:val="32"/>
                <w:szCs w:val="32"/>
                <w:rtl/>
                <w:lang w:bidi="ar-EG"/>
              </w:rPr>
              <w:t>مدير</w:t>
            </w:r>
            <w:r w:rsidRPr="00DB44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 xml:space="preserve">نظم لينيكس </w:t>
            </w:r>
            <w:r w:rsidRPr="00DB4414">
              <w:rPr>
                <w:rFonts w:ascii="Times New Roman" w:hAnsi="Times New Roman" w:cs="Times New Roman"/>
                <w:sz w:val="32"/>
                <w:szCs w:val="32"/>
              </w:rPr>
              <w:t xml:space="preserve">RHCSA Training (Red Hat Certified System </w:t>
            </w:r>
            <w:r w:rsidR="00DB4414"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  <w:r w:rsidRPr="00DB44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19462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:rsidR="00357637" w:rsidRPr="00DB4414" w:rsidRDefault="00357637" w:rsidP="00357637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دراسة دكتوراة فى الهندسة الكهربية بجامعة نوكسيفيل، ولاية تينيسى، بأمريكا 1998-2002</w:t>
            </w:r>
            <w:r w:rsidR="00194621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357637" w:rsidRPr="00DB4414" w:rsidRDefault="00357637" w:rsidP="00357637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دكتوراة فى فيزياء الجوامد</w:t>
            </w:r>
            <w:r w:rsidR="000D78B8">
              <w:rPr>
                <w:rFonts w:hint="cs"/>
                <w:sz w:val="32"/>
                <w:szCs w:val="32"/>
                <w:rtl/>
                <w:lang w:bidi="ar-EG"/>
              </w:rPr>
              <w:t>، مصر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2008</w:t>
            </w:r>
            <w:r w:rsidR="00194621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357637" w:rsidRPr="00DB4414" w:rsidRDefault="00357637" w:rsidP="00357637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ماجستير فيزياء الجوامد</w:t>
            </w:r>
            <w:r w:rsidR="000D78B8">
              <w:rPr>
                <w:rFonts w:hint="cs"/>
                <w:sz w:val="32"/>
                <w:szCs w:val="32"/>
                <w:rtl/>
                <w:lang w:bidi="ar-EG"/>
              </w:rPr>
              <w:t>، مصر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1995</w:t>
            </w:r>
            <w:r w:rsidR="00194621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F609BE" w:rsidRPr="00DB4414" w:rsidRDefault="00357637" w:rsidP="00357637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بكالوريوس فيزياء الجوامد</w:t>
            </w:r>
            <w:r w:rsidR="000D78B8">
              <w:rPr>
                <w:rFonts w:hint="cs"/>
                <w:sz w:val="32"/>
                <w:szCs w:val="32"/>
                <w:rtl/>
                <w:lang w:bidi="ar-EG"/>
              </w:rPr>
              <w:t>، مصر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1988</w:t>
            </w:r>
            <w:r w:rsidR="00194621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357637" w:rsidRPr="00DB4414" w:rsidTr="00DB4414">
        <w:tc>
          <w:tcPr>
            <w:tcW w:w="2227" w:type="dxa"/>
          </w:tcPr>
          <w:p w:rsidR="00357637" w:rsidRPr="00DB4414" w:rsidRDefault="00357637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>الخبرات</w:t>
            </w:r>
            <w:r w:rsidRPr="00DB44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>الأكاديمية</w:t>
            </w:r>
          </w:p>
        </w:tc>
        <w:tc>
          <w:tcPr>
            <w:tcW w:w="6629" w:type="dxa"/>
          </w:tcPr>
          <w:p w:rsidR="00941D82" w:rsidRPr="00DB4414" w:rsidRDefault="00941D82" w:rsidP="00941D82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مطور مستقل، تطبيقات الويب والتجارة الإلكترونية من 1998 - الآن</w:t>
            </w:r>
          </w:p>
          <w:p w:rsidR="00941D82" w:rsidRPr="00DB4414" w:rsidRDefault="00941D82" w:rsidP="00941D82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محاضر</w:t>
            </w:r>
            <w:r w:rsidRPr="00DB4414">
              <w:rPr>
                <w:sz w:val="32"/>
                <w:szCs w:val="32"/>
                <w:rtl/>
                <w:lang w:bidi="ar-EG"/>
              </w:rPr>
              <w:br/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جامعة 6 أكتوبر، كلية الحاسبات ونظم المعلومات 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2012.</w:t>
            </w:r>
          </w:p>
          <w:p w:rsidR="00941D82" w:rsidRPr="00DB4414" w:rsidRDefault="00941D82" w:rsidP="00941D82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محاضر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br/>
              <w:t>جامعة الزقازيق، كلية العلوم، قسم الفيزياء 2008-2010</w:t>
            </w:r>
          </w:p>
          <w:p w:rsidR="00941D82" w:rsidRPr="00DB4414" w:rsidRDefault="00941D82" w:rsidP="00941D82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مدرس مساعد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br/>
              <w:t>جامعة الزقازيق، كلية العلوم، قسم الفيزياء 1995-2008</w:t>
            </w:r>
          </w:p>
          <w:p w:rsidR="00941D82" w:rsidRPr="00DB4414" w:rsidRDefault="00941D82" w:rsidP="00DB4414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معيد</w:t>
            </w:r>
            <w:r w:rsidRPr="00DB4414">
              <w:rPr>
                <w:sz w:val="32"/>
                <w:szCs w:val="32"/>
                <w:rtl/>
                <w:lang w:bidi="ar-EG"/>
              </w:rPr>
              <w:br/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جامعة الزقازيق، كلية العلوم، قسم الفيزياء 1990-1995</w:t>
            </w:r>
          </w:p>
        </w:tc>
      </w:tr>
      <w:tr w:rsidR="00357637" w:rsidRPr="00DB4414" w:rsidTr="00DB4414">
        <w:tc>
          <w:tcPr>
            <w:tcW w:w="2227" w:type="dxa"/>
          </w:tcPr>
          <w:p w:rsidR="00357637" w:rsidRPr="00DB4414" w:rsidRDefault="000D6E18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المشاريع الأكاديمية</w:t>
            </w:r>
          </w:p>
        </w:tc>
        <w:tc>
          <w:tcPr>
            <w:tcW w:w="6629" w:type="dxa"/>
          </w:tcPr>
          <w:p w:rsidR="00357637" w:rsidRPr="00DB4414" w:rsidRDefault="000D6E18" w:rsidP="00DB4414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تصميم نظام ليزر لقياس الطول الموجى لليزر فى أى وسط، </w:t>
            </w:r>
            <w:r w:rsidR="00DB4414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مركز </w:t>
            </w:r>
            <w:r w:rsidRPr="00DB4414">
              <w:rPr>
                <w:sz w:val="32"/>
                <w:szCs w:val="32"/>
                <w:lang w:bidi="ar-EG"/>
              </w:rPr>
              <w:t xml:space="preserve">PTB 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ببرلين، المانيا 1994.</w:t>
            </w:r>
          </w:p>
          <w:p w:rsidR="000D6E18" w:rsidRPr="00DB4414" w:rsidRDefault="000D6E18" w:rsidP="000D6E18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نظام الحصول على البيانات بالكمبيوتر لمعامل الكيمياء بالجامعة  1997.</w:t>
            </w:r>
          </w:p>
        </w:tc>
      </w:tr>
      <w:tr w:rsidR="00357637" w:rsidRPr="00DB4414" w:rsidTr="00DB4414">
        <w:tc>
          <w:tcPr>
            <w:tcW w:w="2227" w:type="dxa"/>
          </w:tcPr>
          <w:p w:rsidR="00357637" w:rsidRPr="00DB4414" w:rsidRDefault="000D6E18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كتب </w:t>
            </w:r>
            <w:r w:rsidR="009C6C59" w:rsidRPr="00DB4414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مؤلفات</w:t>
            </w:r>
          </w:p>
        </w:tc>
        <w:tc>
          <w:tcPr>
            <w:tcW w:w="6629" w:type="dxa"/>
          </w:tcPr>
          <w:p w:rsidR="00357637" w:rsidRPr="00DB4414" w:rsidRDefault="000D6E18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تأليف ونشراكثر من سبعة عشر كتاب باللغة العربية فى مجالات الكمبيوتر والبرامج والإلكترونيات منذ 1994، بعض هذه الكتب (الناشر دار الفاروق </w:t>
            </w:r>
            <w:r w:rsidRPr="00DB4414">
              <w:rPr>
                <w:sz w:val="32"/>
                <w:szCs w:val="32"/>
                <w:rtl/>
                <w:lang w:bidi="ar-EG"/>
              </w:rPr>
              <w:t>–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فاروق العامرى):</w:t>
            </w:r>
          </w:p>
          <w:p w:rsidR="000D6E18" w:rsidRPr="00DB4414" w:rsidRDefault="000D6E18" w:rsidP="000D6E18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برامج ماسح الفيروسات</w:t>
            </w:r>
          </w:p>
          <w:p w:rsidR="000D6E18" w:rsidRPr="00DB4414" w:rsidRDefault="000D6E18" w:rsidP="000D6E18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برامج ضغط البيانات</w:t>
            </w:r>
          </w:p>
          <w:p w:rsidR="000D6E18" w:rsidRPr="00DB4414" w:rsidRDefault="000D6E18" w:rsidP="000D6E18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معالجة الصور</w:t>
            </w:r>
          </w:p>
          <w:p w:rsidR="000D6E18" w:rsidRPr="00DB4414" w:rsidRDefault="000D6E18" w:rsidP="000D6E18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الرسوم المتحركة وثلاثية الأبعاد</w:t>
            </w:r>
          </w:p>
          <w:p w:rsidR="000D6E18" w:rsidRPr="00DB4414" w:rsidRDefault="000D2F8C" w:rsidP="000D6E18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مشاريع الأليكترونيات المتقدمة</w:t>
            </w:r>
          </w:p>
          <w:p w:rsidR="000D2F8C" w:rsidRPr="00DB4414" w:rsidRDefault="000D2F8C" w:rsidP="000D2F8C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برامج التعريب</w:t>
            </w:r>
          </w:p>
          <w:p w:rsidR="000D2F8C" w:rsidRPr="00DB4414" w:rsidRDefault="000D2F8C" w:rsidP="000D2F8C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برمجة الصوت</w:t>
            </w:r>
          </w:p>
        </w:tc>
      </w:tr>
      <w:tr w:rsidR="00357637" w:rsidRPr="00DB4414" w:rsidTr="00DB4414">
        <w:tc>
          <w:tcPr>
            <w:tcW w:w="2227" w:type="dxa"/>
          </w:tcPr>
          <w:p w:rsidR="00357637" w:rsidRPr="00DB4414" w:rsidRDefault="009C6C5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خبرات برمجة</w:t>
            </w:r>
          </w:p>
        </w:tc>
        <w:tc>
          <w:tcPr>
            <w:tcW w:w="6629" w:type="dxa"/>
          </w:tcPr>
          <w:p w:rsidR="00357637" w:rsidRPr="00DB4414" w:rsidRDefault="009C6C59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حتى عام 1998 عملت بلغات برمجة الأسمبلى و الآلة والباسكال والتربو سى وجميع انواع البيسك.</w:t>
            </w:r>
            <w:r w:rsidR="00DB4414">
              <w:rPr>
                <w:sz w:val="32"/>
                <w:szCs w:val="32"/>
                <w:rtl/>
                <w:lang w:bidi="ar-EG"/>
              </w:rPr>
              <w:br/>
            </w:r>
          </w:p>
          <w:p w:rsidR="009C6C59" w:rsidRPr="00DB4414" w:rsidRDefault="009C6C59" w:rsidP="00DB4414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منذ عام 1998</w:t>
            </w:r>
            <w:r w:rsidR="00DB4414">
              <w:rPr>
                <w:rFonts w:hint="cs"/>
                <w:sz w:val="32"/>
                <w:szCs w:val="32"/>
                <w:rtl/>
                <w:lang w:bidi="ar-EG"/>
              </w:rPr>
              <w:t xml:space="preserve"> وحتى الآن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وانا اعمل كمطور تطبيقات الويب بلغات بيرل وبى اتش بى وجافا سكريبت واتش تى ام ال. ايضا استخدم فيجوال بيسك لتطبيقات الويندوز. الآن بدأ</w:t>
            </w:r>
            <w:r w:rsidR="00DB4414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العمل بل</w:t>
            </w:r>
            <w:r w:rsidR="00DB4414">
              <w:rPr>
                <w:rFonts w:hint="cs"/>
                <w:sz w:val="32"/>
                <w:szCs w:val="32"/>
                <w:rtl/>
                <w:lang w:bidi="ar-EG"/>
              </w:rPr>
              <w:t>غ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ة جافا ايضا.</w:t>
            </w:r>
          </w:p>
        </w:tc>
      </w:tr>
      <w:tr w:rsidR="000D2F8C" w:rsidRPr="00DB4414" w:rsidTr="00DB4414">
        <w:tc>
          <w:tcPr>
            <w:tcW w:w="2227" w:type="dxa"/>
          </w:tcPr>
          <w:p w:rsidR="000D2F8C" w:rsidRPr="00DB4414" w:rsidRDefault="0048055E" w:rsidP="00F609BE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موقع شخصى</w:t>
            </w:r>
          </w:p>
        </w:tc>
        <w:tc>
          <w:tcPr>
            <w:tcW w:w="6629" w:type="dxa"/>
          </w:tcPr>
          <w:p w:rsidR="0035048F" w:rsidRPr="00DB4414" w:rsidRDefault="00194621" w:rsidP="0035048F">
            <w:pPr>
              <w:bidi/>
              <w:rPr>
                <w:sz w:val="32"/>
                <w:szCs w:val="32"/>
                <w:lang w:bidi="ar-EG"/>
              </w:rPr>
            </w:pPr>
            <w:hyperlink r:id="rId7" w:history="1">
              <w:r w:rsidR="0048055E" w:rsidRPr="00DB4414">
                <w:rPr>
                  <w:rStyle w:val="Hyperlink"/>
                  <w:sz w:val="32"/>
                  <w:szCs w:val="32"/>
                  <w:lang w:bidi="ar-EG"/>
                </w:rPr>
                <w:t>www.mewsoft.com</w:t>
              </w:r>
            </w:hyperlink>
            <w:r w:rsidR="0035048F"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="008631A7">
              <w:rPr>
                <w:sz w:val="32"/>
                <w:szCs w:val="32"/>
                <w:lang w:bidi="ar-EG"/>
              </w:rPr>
              <w:t xml:space="preserve">  </w:t>
            </w:r>
            <w:hyperlink r:id="rId8" w:tgtFrame="_blank" w:history="1">
              <w:r w:rsidR="0035048F" w:rsidRPr="0035048F">
                <w:rPr>
                  <w:rStyle w:val="Hyperlink"/>
                  <w:sz w:val="32"/>
                  <w:szCs w:val="32"/>
                  <w:lang w:bidi="ar-EG"/>
                </w:rPr>
                <w:t>www.islamware.com</w:t>
              </w:r>
            </w:hyperlink>
            <w:r w:rsidR="008631A7">
              <w:rPr>
                <w:sz w:val="32"/>
                <w:szCs w:val="32"/>
                <w:lang w:bidi="ar-EG"/>
              </w:rPr>
              <w:t xml:space="preserve">  </w:t>
            </w:r>
            <w:bookmarkStart w:id="0" w:name="_GoBack"/>
            <w:bookmarkEnd w:id="0"/>
            <w:r w:rsidR="008631A7">
              <w:rPr>
                <w:sz w:val="32"/>
                <w:szCs w:val="32"/>
                <w:lang w:bidi="ar-EG"/>
              </w:rPr>
              <w:t xml:space="preserve">  </w:t>
            </w:r>
            <w:r w:rsidR="0035048F">
              <w:rPr>
                <w:sz w:val="32"/>
                <w:szCs w:val="32"/>
                <w:lang w:bidi="ar-EG"/>
              </w:rPr>
              <w:t xml:space="preserve"> </w:t>
            </w:r>
          </w:p>
        </w:tc>
      </w:tr>
    </w:tbl>
    <w:p w:rsidR="00F609BE" w:rsidRPr="00DB4414" w:rsidRDefault="00F609BE" w:rsidP="00F609BE">
      <w:pPr>
        <w:bidi/>
        <w:rPr>
          <w:sz w:val="32"/>
          <w:szCs w:val="32"/>
          <w:rtl/>
          <w:lang w:bidi="ar-EG"/>
        </w:rPr>
      </w:pPr>
    </w:p>
    <w:p w:rsidR="00F609BE" w:rsidRPr="00DB4414" w:rsidRDefault="00F609BE" w:rsidP="00F609BE">
      <w:pPr>
        <w:bidi/>
        <w:rPr>
          <w:sz w:val="32"/>
          <w:szCs w:val="32"/>
          <w:lang w:bidi="ar-EG"/>
        </w:rPr>
      </w:pPr>
    </w:p>
    <w:sectPr w:rsidR="00F609BE" w:rsidRPr="00DB44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F29"/>
    <w:multiLevelType w:val="hybridMultilevel"/>
    <w:tmpl w:val="C902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5960"/>
    <w:multiLevelType w:val="hybridMultilevel"/>
    <w:tmpl w:val="25C2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B28F0"/>
    <w:multiLevelType w:val="hybridMultilevel"/>
    <w:tmpl w:val="4EC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491C"/>
    <w:multiLevelType w:val="hybridMultilevel"/>
    <w:tmpl w:val="DD1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E"/>
    <w:rsid w:val="00037149"/>
    <w:rsid w:val="000A00A2"/>
    <w:rsid w:val="000D2F8C"/>
    <w:rsid w:val="000D6E18"/>
    <w:rsid w:val="000D78B8"/>
    <w:rsid w:val="00194621"/>
    <w:rsid w:val="00266EFC"/>
    <w:rsid w:val="0035048F"/>
    <w:rsid w:val="00357637"/>
    <w:rsid w:val="003E28D4"/>
    <w:rsid w:val="0048055E"/>
    <w:rsid w:val="00616A5C"/>
    <w:rsid w:val="008631A7"/>
    <w:rsid w:val="00941D82"/>
    <w:rsid w:val="009C6C59"/>
    <w:rsid w:val="00B95D1F"/>
    <w:rsid w:val="00DB4414"/>
    <w:rsid w:val="00F024F7"/>
    <w:rsid w:val="00F609BE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37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37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slamwa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w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lshesh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Mewsoft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elsheshtawy</dc:creator>
  <cp:lastModifiedBy>admin</cp:lastModifiedBy>
  <cp:revision>11</cp:revision>
  <cp:lastPrinted>2013-03-09T21:28:00Z</cp:lastPrinted>
  <dcterms:created xsi:type="dcterms:W3CDTF">2013-03-09T20:05:00Z</dcterms:created>
  <dcterms:modified xsi:type="dcterms:W3CDTF">2015-09-06T17:48:00Z</dcterms:modified>
</cp:coreProperties>
</file>